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59F1" w14:textId="24F9794F" w:rsidR="004C32E7" w:rsidRPr="004C32E7" w:rsidRDefault="004C32E7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4C32E7">
        <w:rPr>
          <w:rFonts w:ascii="Arial" w:eastAsia="Times New Roman" w:hAnsi="Arial" w:cs="Arial"/>
          <w:i/>
          <w:color w:val="000000"/>
          <w:sz w:val="20"/>
          <w:szCs w:val="20"/>
        </w:rPr>
        <w:t xml:space="preserve">Note: Bolded areas should be revised by user. </w:t>
      </w:r>
    </w:p>
    <w:p w14:paraId="11AF9B0D" w14:textId="77777777" w:rsidR="004C32E7" w:rsidRDefault="004C32E7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3950501A" w14:textId="73620E23" w:rsidR="00F23DA7" w:rsidRDefault="007B7E3E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B7E3E">
        <w:rPr>
          <w:rFonts w:ascii="Arial" w:eastAsia="Times New Roman" w:hAnsi="Arial" w:cs="Arial"/>
          <w:color w:val="000000"/>
          <w:sz w:val="20"/>
          <w:szCs w:val="20"/>
        </w:rPr>
        <w:t>Date</w:t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br/>
      </w:r>
      <w:r w:rsidR="00F23DA7" w:rsidRPr="00F23DA7">
        <w:rPr>
          <w:rFonts w:ascii="Arial" w:eastAsia="Times New Roman" w:hAnsi="Arial" w:cs="Arial"/>
          <w:b/>
          <w:color w:val="000000"/>
          <w:sz w:val="20"/>
          <w:szCs w:val="20"/>
        </w:rPr>
        <w:t>NAME</w:t>
      </w:r>
    </w:p>
    <w:p w14:paraId="7BC9F1F4" w14:textId="77777777" w:rsidR="00F23DA7" w:rsidRDefault="00F23DA7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Medical Director</w:t>
      </w:r>
    </w:p>
    <w:p w14:paraId="7356F1A5" w14:textId="2E0873AA" w:rsidR="008C2E53" w:rsidRDefault="00F23DA7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COMPANY NAME</w:t>
      </w:r>
      <w:r w:rsidR="007B7E3E" w:rsidRPr="007B7E3E">
        <w:rPr>
          <w:rFonts w:ascii="Arial" w:eastAsia="Times New Roman" w:hAnsi="Arial" w:cs="Arial"/>
          <w:color w:val="000000"/>
          <w:sz w:val="20"/>
          <w:szCs w:val="20"/>
        </w:rPr>
        <w:br/>
        <w:t>Office Address</w:t>
      </w:r>
    </w:p>
    <w:p w14:paraId="5F7922E3" w14:textId="2188CF03" w:rsidR="007B7E3E" w:rsidRDefault="007B7E3E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7B7E3E">
        <w:rPr>
          <w:rFonts w:ascii="Arial" w:eastAsia="Times New Roman" w:hAnsi="Arial" w:cs="Arial"/>
          <w:color w:val="000000"/>
          <w:sz w:val="20"/>
          <w:szCs w:val="20"/>
        </w:rPr>
        <w:t>City, State, Zip</w:t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br/>
        <w:t xml:space="preserve">Dear </w:t>
      </w:r>
      <w:r w:rsidR="00F23DA7">
        <w:rPr>
          <w:rFonts w:ascii="Arial" w:eastAsia="Times New Roman" w:hAnsi="Arial" w:cs="Arial"/>
          <w:color w:val="000000"/>
          <w:sz w:val="20"/>
          <w:szCs w:val="20"/>
        </w:rPr>
        <w:t>Dr.</w:t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t xml:space="preserve"> ______________:</w:t>
      </w:r>
      <w:r w:rsidRPr="007B7E3E">
        <w:rPr>
          <w:rFonts w:ascii="Arial" w:eastAsia="Times New Roman" w:hAnsi="Arial" w:cs="Arial"/>
          <w:color w:val="353535"/>
          <w:sz w:val="20"/>
          <w:szCs w:val="20"/>
        </w:rPr>
        <w:t> </w:t>
      </w:r>
    </w:p>
    <w:p w14:paraId="3B81E524" w14:textId="77777777" w:rsidR="008C2E53" w:rsidRPr="008C2E53" w:rsidRDefault="008C2E53" w:rsidP="008C2E5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5806142C" w14:textId="77777777" w:rsidR="00B536A0" w:rsidRDefault="007B7E3E" w:rsidP="001B63C3">
      <w:pPr>
        <w:shd w:val="clear" w:color="auto" w:fill="FFFFFF"/>
        <w:spacing w:after="225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B7E3E">
        <w:rPr>
          <w:rFonts w:ascii="Arial" w:eastAsia="Times New Roman" w:hAnsi="Arial" w:cs="Arial"/>
          <w:color w:val="000000"/>
          <w:sz w:val="20"/>
          <w:szCs w:val="20"/>
        </w:rPr>
        <w:t>As a </w:t>
      </w:r>
      <w:r w:rsidRPr="004C32E7">
        <w:rPr>
          <w:rFonts w:ascii="Arial" w:eastAsia="Times New Roman" w:hAnsi="Arial" w:cs="Arial"/>
          <w:b/>
          <w:color w:val="000000"/>
          <w:sz w:val="20"/>
          <w:szCs w:val="20"/>
        </w:rPr>
        <w:t>(patient with a sleep disorder/sleep disorder provider)</w:t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F23DA7">
        <w:rPr>
          <w:rFonts w:ascii="Arial" w:eastAsia="Times New Roman" w:hAnsi="Arial" w:cs="Arial"/>
          <w:color w:val="000000"/>
          <w:sz w:val="20"/>
          <w:szCs w:val="20"/>
        </w:rPr>
        <w:t>customer</w:t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t xml:space="preserve">, I </w:t>
      </w:r>
      <w:r w:rsidR="005E132C">
        <w:rPr>
          <w:rFonts w:ascii="Arial" w:eastAsia="Times New Roman" w:hAnsi="Arial" w:cs="Arial"/>
          <w:color w:val="000000"/>
          <w:sz w:val="20"/>
          <w:szCs w:val="20"/>
        </w:rPr>
        <w:t>implore</w:t>
      </w:r>
      <w:r w:rsidRPr="007B7E3E">
        <w:rPr>
          <w:rFonts w:ascii="Arial" w:eastAsia="Times New Roman" w:hAnsi="Arial" w:cs="Arial"/>
          <w:color w:val="000000"/>
          <w:sz w:val="20"/>
          <w:szCs w:val="20"/>
        </w:rPr>
        <w:t xml:space="preserve"> you to </w:t>
      </w:r>
      <w:r w:rsidR="00F23DA7">
        <w:rPr>
          <w:rFonts w:ascii="Arial" w:eastAsia="Times New Roman" w:hAnsi="Arial" w:cs="Arial"/>
          <w:color w:val="000000"/>
          <w:sz w:val="20"/>
          <w:szCs w:val="20"/>
        </w:rPr>
        <w:t xml:space="preserve">revise your policies regarding (testing for sleep disorders/treatment for sleep disorders/other) to be consistent with the American Academy of Sleep Medicine’s published clinical practice guidelines. </w:t>
      </w:r>
      <w:r w:rsidR="00B536A0" w:rsidRPr="00B536A0">
        <w:rPr>
          <w:rFonts w:ascii="Arial" w:eastAsia="Times New Roman" w:hAnsi="Arial" w:cs="Arial"/>
          <w:b/>
          <w:bCs/>
          <w:color w:val="000000"/>
          <w:sz w:val="20"/>
          <w:szCs w:val="20"/>
        </w:rPr>
        <w:t>(specify reason here)</w:t>
      </w:r>
    </w:p>
    <w:p w14:paraId="6F4A7D09" w14:textId="72F5BAA4" w:rsidR="004C32E7" w:rsidRDefault="007B4C47" w:rsidP="001B63C3">
      <w:pPr>
        <w:shd w:val="clear" w:color="auto" w:fill="FFFFFF"/>
        <w:spacing w:after="225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Clinical practice guidelines are recommendations for patient care determined through a systematic review of literature and evidence that guide physicians to provide appropriate evaluation, diagnosis, treatment and long-term follow-up and management for patients with sleep disorders.  It is critically important that your insurance policies regarding </w:t>
      </w:r>
      <w:r w:rsidRPr="004C32E7">
        <w:rPr>
          <w:rFonts w:ascii="Arial" w:eastAsia="Times New Roman" w:hAnsi="Arial" w:cs="Arial"/>
          <w:b/>
          <w:color w:val="000000"/>
          <w:sz w:val="20"/>
          <w:szCs w:val="20"/>
        </w:rPr>
        <w:t>[testing for sleep disorders (home sleep apnea testing, in-center sleep testing, MSLT, MWT) or treatment for sleep disorders or other issues]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follow the published clinical guidelines in sleep medicine to ensure patients, such as myself/those I work with, receive care that is based on clinical best practices. </w:t>
      </w:r>
      <w:r w:rsidR="004C32E7" w:rsidRPr="004C32E7">
        <w:rPr>
          <w:rFonts w:ascii="Arial" w:eastAsia="Times New Roman" w:hAnsi="Arial" w:cs="Arial"/>
          <w:b/>
          <w:color w:val="000000"/>
          <w:sz w:val="20"/>
          <w:szCs w:val="20"/>
        </w:rPr>
        <w:t>[ADDRESS SPECIFIC INSURANCE POLICY NOT CONSISTENT WITH GUIDELINE]</w:t>
      </w:r>
    </w:p>
    <w:p w14:paraId="2F53534D" w14:textId="574E10C8" w:rsidR="00F23DA7" w:rsidRDefault="007B4C47" w:rsidP="001B63C3">
      <w:pPr>
        <w:shd w:val="clear" w:color="auto" w:fill="FFFFFF"/>
        <w:spacing w:after="225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Patients must be guaranteed that physicians and providers are able to provide the best evidence-based quality care provided through adherence to the clinical practice guidelin</w:t>
      </w:r>
      <w:r w:rsidR="004C32E7">
        <w:rPr>
          <w:rFonts w:ascii="Arial" w:eastAsia="Times New Roman" w:hAnsi="Arial" w:cs="Arial"/>
          <w:color w:val="000000"/>
          <w:sz w:val="20"/>
          <w:szCs w:val="20"/>
        </w:rPr>
        <w:t>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s without being </w:t>
      </w:r>
      <w:r w:rsidR="00F1029F">
        <w:rPr>
          <w:rFonts w:ascii="Arial" w:eastAsia="Times New Roman" w:hAnsi="Arial" w:cs="Arial"/>
          <w:color w:val="000000"/>
          <w:sz w:val="20"/>
          <w:szCs w:val="20"/>
        </w:rPr>
        <w:t>hindered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by insurance policy. </w:t>
      </w:r>
    </w:p>
    <w:p w14:paraId="5EA73734" w14:textId="3D167370" w:rsidR="00820DB3" w:rsidRDefault="00820DB3" w:rsidP="007B7E3E">
      <w:pPr>
        <w:shd w:val="clear" w:color="auto" w:fill="FFFFFF"/>
        <w:spacing w:after="225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If you have any questions or would like to discuss this issue further, please contact me</w:t>
      </w:r>
      <w:r w:rsidR="00B536A0">
        <w:rPr>
          <w:rFonts w:ascii="Arial" w:eastAsia="Times New Roman" w:hAnsi="Arial" w:cs="Arial"/>
          <w:color w:val="000000"/>
          <w:sz w:val="20"/>
          <w:szCs w:val="20"/>
        </w:rPr>
        <w:t xml:space="preserve"> or the AASM at </w:t>
      </w:r>
      <w:hyperlink r:id="rId5" w:history="1">
        <w:r w:rsidR="00B536A0" w:rsidRPr="00E00A17">
          <w:rPr>
            <w:rStyle w:val="Hyperlink"/>
            <w:rFonts w:ascii="Arial" w:eastAsia="Times New Roman" w:hAnsi="Arial" w:cs="Arial"/>
            <w:sz w:val="20"/>
            <w:szCs w:val="20"/>
          </w:rPr>
          <w:t>policy@aasm.org</w:t>
        </w:r>
      </w:hyperlink>
      <w:r w:rsidR="00B536A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A113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 thank you in advance for </w:t>
      </w:r>
      <w:r w:rsidR="00F23DA7">
        <w:rPr>
          <w:rFonts w:ascii="Arial" w:eastAsia="Times New Roman" w:hAnsi="Arial" w:cs="Arial"/>
          <w:color w:val="000000"/>
          <w:sz w:val="20"/>
          <w:szCs w:val="20"/>
        </w:rPr>
        <w:t>reviewing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575EF">
        <w:rPr>
          <w:rFonts w:ascii="Arial" w:eastAsia="Times New Roman" w:hAnsi="Arial" w:cs="Arial"/>
          <w:color w:val="000000"/>
          <w:sz w:val="20"/>
          <w:szCs w:val="20"/>
        </w:rPr>
        <w:t>this issu</w:t>
      </w:r>
      <w:r w:rsidR="00F23DA7">
        <w:rPr>
          <w:rFonts w:ascii="Arial" w:eastAsia="Times New Roman" w:hAnsi="Arial" w:cs="Arial"/>
          <w:color w:val="000000"/>
          <w:sz w:val="20"/>
          <w:szCs w:val="20"/>
        </w:rPr>
        <w:t xml:space="preserve">e and ensuring your policies allow for the best </w:t>
      </w:r>
      <w:r w:rsidR="004C32E7">
        <w:rPr>
          <w:rFonts w:ascii="Arial" w:eastAsia="Times New Roman" w:hAnsi="Arial" w:cs="Arial"/>
          <w:color w:val="000000"/>
          <w:sz w:val="20"/>
          <w:szCs w:val="20"/>
        </w:rPr>
        <w:t xml:space="preserve">possible care for patients with sleep disorders. </w:t>
      </w:r>
    </w:p>
    <w:p w14:paraId="4FFD9CCF" w14:textId="77777777" w:rsidR="00820DB3" w:rsidRDefault="00820DB3" w:rsidP="007B7E3E">
      <w:pPr>
        <w:shd w:val="clear" w:color="auto" w:fill="FFFFFF"/>
        <w:spacing w:after="225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Sincerely,</w:t>
      </w:r>
    </w:p>
    <w:p w14:paraId="4F757FA6" w14:textId="58776C12" w:rsidR="00820DB3" w:rsidRPr="00B536A0" w:rsidRDefault="00820DB3" w:rsidP="00B536A0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36A0"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="00EF1072">
        <w:rPr>
          <w:rFonts w:ascii="Arial" w:eastAsia="Times New Roman" w:hAnsi="Arial" w:cs="Arial"/>
          <w:b/>
          <w:bCs/>
          <w:color w:val="000000"/>
          <w:sz w:val="20"/>
          <w:szCs w:val="20"/>
        </w:rPr>
        <w:t>AME</w:t>
      </w:r>
    </w:p>
    <w:p w14:paraId="68A02F7A" w14:textId="3DCED32F" w:rsidR="00B536A0" w:rsidRPr="00B536A0" w:rsidRDefault="00EF1072" w:rsidP="00B536A0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 ADDRESS and/or TELEPHONE NUMBER</w:t>
      </w:r>
    </w:p>
    <w:p w14:paraId="69AEE3F6" w14:textId="77777777" w:rsidR="007B7E3E" w:rsidRDefault="007B7E3E"/>
    <w:sectPr w:rsidR="007B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B5C"/>
    <w:multiLevelType w:val="multilevel"/>
    <w:tmpl w:val="EB6A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3619F"/>
    <w:multiLevelType w:val="hybridMultilevel"/>
    <w:tmpl w:val="C8C8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3E"/>
    <w:rsid w:val="00146BE5"/>
    <w:rsid w:val="001B63C3"/>
    <w:rsid w:val="004C32E7"/>
    <w:rsid w:val="005E132C"/>
    <w:rsid w:val="007B4C47"/>
    <w:rsid w:val="007B7E3E"/>
    <w:rsid w:val="007C34D3"/>
    <w:rsid w:val="00820DB3"/>
    <w:rsid w:val="008C2E53"/>
    <w:rsid w:val="00A113FA"/>
    <w:rsid w:val="00B536A0"/>
    <w:rsid w:val="00D575EF"/>
    <w:rsid w:val="00EF1072"/>
    <w:rsid w:val="00F1029F"/>
    <w:rsid w:val="00F23DA7"/>
    <w:rsid w:val="0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23F9"/>
  <w15:chartTrackingRefBased/>
  <w15:docId w15:val="{B41CFEDF-C4A6-4045-9DA1-A27A19B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D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7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cy@aas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Clark</dc:creator>
  <cp:keywords/>
  <dc:description/>
  <cp:lastModifiedBy>Satrina Marr</cp:lastModifiedBy>
  <cp:revision>4</cp:revision>
  <dcterms:created xsi:type="dcterms:W3CDTF">2021-03-09T15:27:00Z</dcterms:created>
  <dcterms:modified xsi:type="dcterms:W3CDTF">2021-04-23T17:16:00Z</dcterms:modified>
</cp:coreProperties>
</file>